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8" w:rsidRDefault="002D5E28" w:rsidP="00462107">
      <w:pPr>
        <w:rPr>
          <w:rFonts w:ascii="Times New Roman" w:hAnsi="Times New Roman"/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52"/>
        <w:gridCol w:w="115"/>
        <w:gridCol w:w="3060"/>
        <w:gridCol w:w="1139"/>
        <w:gridCol w:w="179"/>
        <w:gridCol w:w="129"/>
        <w:gridCol w:w="308"/>
        <w:gridCol w:w="196"/>
        <w:gridCol w:w="307"/>
        <w:gridCol w:w="308"/>
        <w:gridCol w:w="196"/>
        <w:gridCol w:w="308"/>
        <w:gridCol w:w="308"/>
        <w:gridCol w:w="308"/>
        <w:gridCol w:w="322"/>
        <w:gridCol w:w="1600"/>
        <w:gridCol w:w="367"/>
      </w:tblGrid>
      <w:tr w:rsidR="00E20B6F" w:rsidRPr="009768A2" w:rsidTr="008B538D">
        <w:trPr>
          <w:gridAfter w:val="1"/>
          <w:wAfter w:w="368" w:type="dxa"/>
          <w:trHeight w:val="610"/>
          <w:jc w:val="center"/>
        </w:trPr>
        <w:tc>
          <w:tcPr>
            <w:tcW w:w="91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  <w:u w:val="single"/>
              </w:rPr>
              <w:t>ZGŁOSZENIE BUDOWY LUB PRZEBUDOWY BUDYNKU MIESZKALNEGO JEDNORODZINNEGO (B-2)</w:t>
            </w:r>
          </w:p>
          <w:p w:rsidR="00E20B6F" w:rsidRPr="008E6590" w:rsidRDefault="00E20B6F" w:rsidP="00C22A17">
            <w:pPr>
              <w:spacing w:before="4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 xml:space="preserve">(podstawa prawna: art. 30 ustawy z dnia 7 lipca 1994 r. </w:t>
            </w:r>
            <w:r>
              <w:rPr>
                <w:rFonts w:ascii="Arial" w:hAnsi="Arial" w:cs="Arial"/>
                <w:sz w:val="14"/>
                <w:szCs w:val="14"/>
              </w:rPr>
              <w:t>‒</w:t>
            </w:r>
            <w:r w:rsidRPr="008E6590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</w:p>
        </w:tc>
      </w:tr>
      <w:tr w:rsidR="00E20B6F" w:rsidRPr="009768A2" w:rsidTr="008B538D">
        <w:trPr>
          <w:gridAfter w:val="1"/>
          <w:wAfter w:w="368" w:type="dxa"/>
          <w:trHeight w:val="418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Proszę wpisać nazwę organu właściwego do przyjęcia zgłoszenia (organ, do którego kierowane jest zgłoszenie):</w:t>
            </w:r>
          </w:p>
        </w:tc>
      </w:tr>
      <w:tr w:rsidR="00E20B6F" w:rsidRPr="009768A2" w:rsidTr="008B538D">
        <w:trPr>
          <w:gridAfter w:val="1"/>
          <w:wAfter w:w="368" w:type="dxa"/>
          <w:trHeight w:val="470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BD10F6" w:rsidRDefault="00BD10F6" w:rsidP="00BD10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10F6">
              <w:rPr>
                <w:rFonts w:ascii="Arial Narrow" w:hAnsi="Arial Narrow"/>
                <w:b/>
                <w:sz w:val="22"/>
                <w:szCs w:val="22"/>
              </w:rPr>
              <w:t>Starosta Chełmski, Pl. Niepodległości 1, 22-100 Chełm</w:t>
            </w:r>
          </w:p>
        </w:tc>
      </w:tr>
      <w:tr w:rsidR="00E20B6F" w:rsidRPr="009768A2" w:rsidTr="008B538D">
        <w:trPr>
          <w:gridAfter w:val="1"/>
          <w:wAfter w:w="368" w:type="dxa"/>
          <w:trHeight w:val="568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20B6F" w:rsidRPr="008E6590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bookmarkStart w:id="0" w:name="_GoBack"/>
            <w:r w:rsidRPr="008E6590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8E6590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  <w:p w:rsidR="00E20B6F" w:rsidRPr="008E6590" w:rsidRDefault="00E20B6F" w:rsidP="00C22A17">
            <w:pPr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bookmarkEnd w:id="0"/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186B40" w:rsidRDefault="00E20B6F" w:rsidP="008B538D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 ................................................................</w:t>
            </w:r>
            <w:r w:rsidR="009A58FD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8B538D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 kraj: ...........</w:t>
            </w:r>
            <w:r w:rsidR="008B538D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..........................................................…………………….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="008B538D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…………….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</w:t>
            </w:r>
            <w:r w:rsidR="008B538D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186B40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................................................................................................................. gmina: 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186B40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....................................................................... nr domu: ................ nr lokalu: 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186B40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186B40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186B40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400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8E6590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8E6590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oznaczyć znakiem X odpowiedni rodzaj planowanej inwestycji (zamierzenia budowlanego):</w:t>
            </w:r>
          </w:p>
          <w:p w:rsidR="00E20B6F" w:rsidRPr="008E6590" w:rsidRDefault="00E20B6F" w:rsidP="00C22A17">
            <w:pPr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(można zaznaczyć więcej niż 1)</w:t>
            </w:r>
          </w:p>
        </w:tc>
      </w:tr>
      <w:tr w:rsidR="00E20B6F" w:rsidRPr="009768A2" w:rsidTr="008B538D">
        <w:trPr>
          <w:gridAfter w:val="1"/>
          <w:wAfter w:w="368" w:type="dxa"/>
          <w:trHeight w:val="312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bookmarkStart w:id="1" w:name="Wybór1"/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9768A2" w:rsidRDefault="002001D1" w:rsidP="00C22A17">
            <w:pPr>
              <w:rPr>
                <w:rFonts w:ascii="Arial Narrow" w:hAnsi="Arial Narrow"/>
                <w:sz w:val="16"/>
                <w:szCs w:val="16"/>
              </w:rPr>
            </w:pP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1"/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20B6F" w:rsidRPr="009768A2">
              <w:rPr>
                <w:rFonts w:ascii="Arial Narrow" w:hAnsi="Arial Narrow"/>
                <w:sz w:val="16"/>
                <w:szCs w:val="16"/>
              </w:rPr>
              <w:t>Budowa nowego budynku/nowych 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9768A2" w:rsidRDefault="002001D1" w:rsidP="00C22A17">
            <w:pPr>
              <w:rPr>
                <w:rFonts w:ascii="Arial Narrow" w:hAnsi="Arial Narrow"/>
                <w:sz w:val="16"/>
                <w:szCs w:val="16"/>
              </w:rPr>
            </w:pP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20B6F" w:rsidRPr="009768A2">
              <w:rPr>
                <w:rFonts w:ascii="Arial Narrow" w:hAnsi="Arial Narrow"/>
                <w:sz w:val="16"/>
                <w:szCs w:val="16"/>
              </w:rPr>
              <w:t>Rozbudowa budynku/budynków</w:t>
            </w:r>
          </w:p>
        </w:tc>
      </w:tr>
      <w:tr w:rsidR="00E20B6F" w:rsidRPr="009768A2" w:rsidTr="008B538D">
        <w:trPr>
          <w:gridAfter w:val="1"/>
          <w:wAfter w:w="368" w:type="dxa"/>
          <w:trHeight w:val="312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9768A2" w:rsidRDefault="002001D1" w:rsidP="00C22A17">
            <w:pPr>
              <w:rPr>
                <w:rFonts w:ascii="Arial Narrow" w:hAnsi="Arial Narrow"/>
                <w:sz w:val="16"/>
                <w:szCs w:val="16"/>
              </w:rPr>
            </w:pP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E20B6F">
              <w:rPr>
                <w:rStyle w:val="Teksttreci2Arial"/>
                <w:rFonts w:ascii="Arial Narrow" w:hAnsi="Arial Narrow"/>
                <w:color w:val="000000"/>
              </w:rPr>
              <w:t xml:space="preserve"> </w:t>
            </w:r>
            <w:r w:rsidR="00E20B6F" w:rsidRPr="009768A2">
              <w:rPr>
                <w:rFonts w:ascii="Arial Narrow" w:hAnsi="Arial Narrow"/>
                <w:sz w:val="16"/>
                <w:szCs w:val="16"/>
              </w:rPr>
              <w:t>Nadbudowa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9768A2" w:rsidRDefault="002001D1" w:rsidP="00C22A17">
            <w:pPr>
              <w:rPr>
                <w:rFonts w:ascii="Arial Narrow" w:hAnsi="Arial Narrow"/>
                <w:sz w:val="16"/>
                <w:szCs w:val="16"/>
              </w:rPr>
            </w:pP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20B6F" w:rsidRPr="009768A2">
              <w:rPr>
                <w:rFonts w:ascii="Arial Narrow" w:hAnsi="Arial Narrow"/>
                <w:sz w:val="16"/>
                <w:szCs w:val="16"/>
              </w:rPr>
              <w:t>Odbudowa budynku/budynków</w:t>
            </w:r>
          </w:p>
        </w:tc>
      </w:tr>
      <w:tr w:rsidR="00E20B6F" w:rsidRPr="009768A2" w:rsidTr="008B538D">
        <w:trPr>
          <w:gridAfter w:val="1"/>
          <w:wAfter w:w="368" w:type="dxa"/>
          <w:trHeight w:val="512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2001D1" w:rsidP="00C22A1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20B6F" w:rsidRPr="009768A2">
              <w:rPr>
                <w:rFonts w:ascii="Arial Narrow" w:hAnsi="Arial Narrow"/>
                <w:sz w:val="16"/>
                <w:szCs w:val="16"/>
              </w:rPr>
              <w:t>Przebudowa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20B6F" w:rsidRPr="009768A2" w:rsidTr="008B538D">
        <w:trPr>
          <w:gridAfter w:val="1"/>
          <w:wAfter w:w="368" w:type="dxa"/>
          <w:trHeight w:val="340"/>
          <w:jc w:val="center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700F03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4.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0B6F" w:rsidRPr="00700F03" w:rsidRDefault="00E20B6F" w:rsidP="00C22A1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Proszę wskazać termin rozpoczęcia robót budowlanych: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B6F" w:rsidRPr="009768A2" w:rsidRDefault="00E20B6F" w:rsidP="00C22A1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9768A2">
              <w:rPr>
                <w:rFonts w:ascii="Arial Narrow" w:hAnsi="Arial Narrow"/>
                <w:sz w:val="16"/>
                <w:szCs w:val="16"/>
              </w:rPr>
              <w:t xml:space="preserve">(dzień </w:t>
            </w:r>
            <w:r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miesiąc </w:t>
            </w:r>
            <w:r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rok)</w:t>
            </w:r>
          </w:p>
        </w:tc>
      </w:tr>
      <w:tr w:rsidR="00E20B6F" w:rsidRPr="009768A2" w:rsidTr="008B538D">
        <w:trPr>
          <w:gridAfter w:val="1"/>
          <w:wAfter w:w="368" w:type="dxa"/>
          <w:trHeight w:val="552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4375D0" w:rsidRDefault="00E20B6F" w:rsidP="00C22A17">
            <w:pPr>
              <w:spacing w:before="160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5.</w:t>
            </w: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4375D0" w:rsidRDefault="00E20B6F" w:rsidP="00C22A17">
            <w:pPr>
              <w:spacing w:before="160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Proszę wpisać dane planowanej inwestycji (zamierzenia budowlanego):</w:t>
            </w:r>
          </w:p>
          <w:p w:rsidR="00E20B6F" w:rsidRPr="00D564ED" w:rsidRDefault="00E20B6F" w:rsidP="00C22A17">
            <w:pPr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podania większej liczby nieruchomości należy je podać w formularzu B-4)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8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gmina: ............................................................................................................ miejscowość: 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............................................................................................................................ nr domu: .............. nr lokalu: .............. kod pocztowy: 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665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2B5F78" w:rsidRDefault="00E20B6F" w:rsidP="00C22A17">
            <w:pPr>
              <w:spacing w:before="160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6.</w:t>
            </w: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2B5F78" w:rsidRDefault="00E20B6F" w:rsidP="00C22A17">
            <w:pPr>
              <w:spacing w:before="160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Proszę wskazać załączniki do zgłoszenia:</w:t>
            </w:r>
          </w:p>
          <w:p w:rsidR="00E20B6F" w:rsidRPr="00D564ED" w:rsidRDefault="00E20B6F" w:rsidP="00C22A17">
            <w:pPr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4C502E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4C502E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B6F" w:rsidRPr="00D06B36" w:rsidRDefault="00E20B6F" w:rsidP="004C502E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rPr>
          <w:gridAfter w:val="1"/>
          <w:wAfter w:w="368" w:type="dxa"/>
          <w:trHeight w:val="397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02E" w:rsidRDefault="00E20B6F" w:rsidP="004C502E">
            <w:pPr>
              <w:pStyle w:val="Teksttreci20"/>
              <w:shd w:val="clear" w:color="auto" w:fill="auto"/>
              <w:spacing w:line="48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0B6F" w:rsidRPr="00D06B36" w:rsidRDefault="004C502E" w:rsidP="004C502E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blPrEx>
          <w:jc w:val="left"/>
        </w:tblPrEx>
        <w:trPr>
          <w:trHeight w:val="513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D564ED" w:rsidRDefault="00E20B6F" w:rsidP="00C22A17">
            <w:pPr>
              <w:ind w:left="113"/>
              <w:rPr>
                <w:rFonts w:ascii="Arial Narrow" w:hAnsi="Arial Narrow"/>
                <w:b/>
                <w:sz w:val="19"/>
                <w:szCs w:val="19"/>
              </w:rPr>
            </w:pPr>
            <w:r w:rsidRPr="00D564ED">
              <w:rPr>
                <w:rFonts w:ascii="Arial Narrow" w:hAnsi="Arial Narrow"/>
                <w:b/>
                <w:sz w:val="19"/>
                <w:szCs w:val="19"/>
              </w:rPr>
              <w:lastRenderedPageBreak/>
              <w:t>7.</w:t>
            </w:r>
          </w:p>
        </w:tc>
        <w:tc>
          <w:tcPr>
            <w:tcW w:w="9047" w:type="dxa"/>
            <w:gridSpan w:val="15"/>
            <w:tcBorders>
              <w:top w:val="nil"/>
              <w:left w:val="nil"/>
              <w:right w:val="nil"/>
            </w:tcBorders>
            <w:shd w:val="clear" w:color="auto" w:fill="FFFFFF"/>
          </w:tcPr>
          <w:p w:rsidR="00E20B6F" w:rsidRPr="000F244B" w:rsidRDefault="00E20B6F" w:rsidP="00C22A17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E20B6F" w:rsidRPr="000F244B" w:rsidRDefault="002001D1" w:rsidP="00C22A17">
            <w:pPr>
              <w:pStyle w:val="Teksttreci20"/>
              <w:shd w:val="clear" w:color="auto" w:fill="auto"/>
              <w:spacing w:line="240" w:lineRule="auto"/>
              <w:ind w:left="70"/>
              <w:rPr>
                <w:rFonts w:ascii="Arial Narrow" w:hAnsi="Arial Narrow"/>
                <w:sz w:val="14"/>
                <w:szCs w:val="14"/>
              </w:rPr>
            </w:pP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B6F"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BD10F6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EF310D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E20B6F">
              <w:rPr>
                <w:rStyle w:val="Teksttreci2Arial"/>
                <w:rFonts w:ascii="Arial Narrow" w:hAnsi="Arial Narrow"/>
                <w:color w:val="000000"/>
              </w:rPr>
              <w:t xml:space="preserve"> </w:t>
            </w:r>
            <w:r w:rsidR="00E20B6F" w:rsidRPr="00F8098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Dołączam formularz B-4</w:t>
            </w:r>
          </w:p>
        </w:tc>
      </w:tr>
      <w:tr w:rsidR="00E20B6F" w:rsidRPr="009768A2" w:rsidTr="008B538D">
        <w:tblPrEx>
          <w:jc w:val="left"/>
        </w:tblPrEx>
        <w:trPr>
          <w:trHeight w:val="475"/>
        </w:trPr>
        <w:tc>
          <w:tcPr>
            <w:tcW w:w="3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0B6F" w:rsidRPr="009768A2" w:rsidRDefault="00E20B6F" w:rsidP="00C22A17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blPrEx>
          <w:jc w:val="left"/>
        </w:tblPrEx>
        <w:trPr>
          <w:trHeight w:val="624"/>
        </w:trPr>
        <w:tc>
          <w:tcPr>
            <w:tcW w:w="3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6F" w:rsidRPr="008F2001" w:rsidRDefault="00E20B6F" w:rsidP="00C22A1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2001">
              <w:rPr>
                <w:rFonts w:ascii="Arial Narrow" w:hAnsi="Arial Narrow"/>
                <w:sz w:val="14"/>
                <w:szCs w:val="14"/>
              </w:rPr>
              <w:t>Data oraz czytelny podpis inwestora lub osoby upoważnionej do działa</w:t>
            </w:r>
            <w:r>
              <w:rPr>
                <w:rFonts w:ascii="Arial Narrow" w:hAnsi="Arial Narrow"/>
                <w:sz w:val="14"/>
                <w:szCs w:val="14"/>
              </w:rPr>
              <w:t>nia w jego imieniu (w przypadku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8F2001">
              <w:rPr>
                <w:rFonts w:ascii="Arial Narrow" w:hAnsi="Arial Narrow"/>
                <w:sz w:val="14"/>
                <w:szCs w:val="14"/>
              </w:rPr>
              <w:t>dokonania zgłoszenia przez kilku inwestorów lub osób upoważnionych podpis składa każda z nich)</w:t>
            </w:r>
          </w:p>
        </w:tc>
      </w:tr>
      <w:tr w:rsidR="00E20B6F" w:rsidRPr="009768A2" w:rsidTr="0007790F">
        <w:tblPrEx>
          <w:jc w:val="left"/>
        </w:tblPrEx>
        <w:trPr>
          <w:trHeight w:val="379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1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0B6F" w:rsidRPr="00DC163C" w:rsidRDefault="00E20B6F" w:rsidP="00C22A17">
            <w:pPr>
              <w:spacing w:before="8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63C">
              <w:rPr>
                <w:rFonts w:ascii="Arial Narrow" w:hAnsi="Arial Narrow"/>
                <w:b/>
                <w:sz w:val="18"/>
                <w:szCs w:val="18"/>
              </w:rPr>
              <w:t>Wypełnia organ</w:t>
            </w:r>
          </w:p>
        </w:tc>
      </w:tr>
      <w:tr w:rsidR="00E20B6F" w:rsidRPr="009768A2" w:rsidTr="0007790F">
        <w:tblPrEx>
          <w:jc w:val="left"/>
        </w:tblPrEx>
        <w:trPr>
          <w:trHeight w:val="369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1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20B6F" w:rsidRPr="00521BF1" w:rsidRDefault="00E20B6F" w:rsidP="00C22A17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Data wpływu 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zgłoszenia</w:t>
            </w: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: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............................................................................................................ Nr rejestru: ..............................................................................................................</w:t>
            </w:r>
          </w:p>
        </w:tc>
      </w:tr>
      <w:tr w:rsidR="00E20B6F" w:rsidRPr="009768A2" w:rsidTr="0007790F">
        <w:tblPrEx>
          <w:jc w:val="left"/>
        </w:tblPrEx>
        <w:trPr>
          <w:trHeight w:val="369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1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20B6F" w:rsidRPr="00DC163C" w:rsidRDefault="00E20B6F" w:rsidP="00C22A17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Adnotacja</w:t>
            </w:r>
            <w:r w:rsidRPr="00DC163C">
              <w:rPr>
                <w:rFonts w:ascii="Arial Narrow" w:hAnsi="Arial Narrow"/>
                <w:sz w:val="14"/>
                <w:szCs w:val="14"/>
              </w:rPr>
              <w:t xml:space="preserve"> dotycząca opłaty skarbowej: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07790F">
        <w:tblPrEx>
          <w:jc w:val="left"/>
        </w:tblPrEx>
        <w:trPr>
          <w:trHeight w:val="680"/>
        </w:trPr>
        <w:tc>
          <w:tcPr>
            <w:tcW w:w="20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E20B6F" w:rsidRPr="009768A2" w:rsidRDefault="00E20B6F" w:rsidP="00C22A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1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0B6F" w:rsidRPr="00DC163C" w:rsidRDefault="00E20B6F" w:rsidP="00C22A17">
            <w:pPr>
              <w:pStyle w:val="Teksttreci20"/>
              <w:shd w:val="clear" w:color="auto" w:fill="auto"/>
              <w:spacing w:before="160"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Fonts w:ascii="Arial Narrow" w:hAnsi="Arial Narrow"/>
                <w:sz w:val="14"/>
                <w:szCs w:val="14"/>
              </w:rPr>
              <w:t>Podpis osoby przyjmującej zgłoszenie: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B6F" w:rsidRPr="009768A2" w:rsidTr="008B538D">
        <w:tblPrEx>
          <w:jc w:val="left"/>
        </w:tblPrEx>
        <w:trPr>
          <w:trHeight w:val="4437"/>
        </w:trPr>
        <w:tc>
          <w:tcPr>
            <w:tcW w:w="9537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0B6F" w:rsidRPr="00F80988" w:rsidRDefault="00E20B6F" w:rsidP="00C22A17">
            <w:pPr>
              <w:spacing w:before="64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80988">
              <w:rPr>
                <w:rFonts w:ascii="Arial Narrow" w:hAnsi="Arial Narrow"/>
                <w:b/>
                <w:sz w:val="19"/>
                <w:szCs w:val="19"/>
              </w:rPr>
              <w:t>Informacja dotycząca załączników</w:t>
            </w:r>
          </w:p>
          <w:p w:rsidR="00E20B6F" w:rsidRPr="00DF7217" w:rsidRDefault="00E20B6F" w:rsidP="00C22A17">
            <w:pPr>
              <w:spacing w:before="160"/>
              <w:ind w:left="322" w:hanging="32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I.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Zgodnie z art. 30 ust. 4b i 4c </w:t>
            </w:r>
            <w:r w:rsidRPr="00DF7217">
              <w:rPr>
                <w:rFonts w:ascii="Arial Narrow" w:hAnsi="Arial Narrow"/>
                <w:i/>
                <w:sz w:val="16"/>
                <w:szCs w:val="16"/>
              </w:rPr>
              <w:t>ustawy z dnia 7 lipca 1994 r. - Prawo budowlane</w:t>
            </w:r>
            <w:r w:rsidRPr="00DF7217">
              <w:rPr>
                <w:rFonts w:ascii="Arial Narrow" w:hAnsi="Arial Narrow"/>
                <w:sz w:val="16"/>
                <w:szCs w:val="16"/>
              </w:rPr>
              <w:t xml:space="preserve"> do zgłoszenia należy dołączyć następujące dokumenty:</w:t>
            </w:r>
          </w:p>
          <w:p w:rsidR="00E20B6F" w:rsidRPr="00DF7217" w:rsidRDefault="00E20B6F" w:rsidP="00C22A17">
            <w:pPr>
              <w:spacing w:before="80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1)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cztery egzemplarze projektu budowlanego wraz z opiniami, uzgodnieniami, pozwoleniami i innymi dokumentami wymaganymi przepisami szczególnymi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oraz zaświadczeniem, o którym mowa w art. 12 ust. 7 (zaświadczenie o wpisie na listę członków właściwej izby samorządu zawodowego), aktualnym na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dzień opracowania projektu; nie dotyczy to uzgodnienia i opiniowania przeprowadzanego w ramach oceny oddziaływania przedsięwzięcia na środowisko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albo oceny oddziaływania przedsięwzięcia na obszar Natura 2000 – w przypadku budowy lub przebudowy budynku mieszkalnego jednorodzinnego;</w:t>
            </w:r>
          </w:p>
          <w:p w:rsidR="00E20B6F" w:rsidRPr="00DF7217" w:rsidRDefault="00E20B6F" w:rsidP="00C22A17">
            <w:pPr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2)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oświadczenie o posiadanym prawie do dysponowania nieruchomością na cele budowlane – w przypadku budowy lub przebudowy budynku mieszkalnego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jednorodzinnego;</w:t>
            </w:r>
          </w:p>
          <w:p w:rsidR="00E20B6F" w:rsidRPr="00DF7217" w:rsidRDefault="00E20B6F" w:rsidP="00C22A17">
            <w:pPr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3)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decyzję o warunkach zabudowy i zagospodarowania terenu, jeżeli jest ona wymagana zgodnie z przepisami o planowaniu i zagospodarowaniu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przestrzennym – w przypadku budowy budynku mieszkalnego jednorodzinnego;</w:t>
            </w:r>
          </w:p>
          <w:p w:rsidR="00E20B6F" w:rsidRPr="00DF7217" w:rsidRDefault="00E20B6F" w:rsidP="00C22A17">
            <w:pPr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4)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pozwolenia, o których mowa w art. 23 ust. 1 (pozwolenie ustalające lokalizację sztucznych wysp, konstrukcji i urządzeń w polskich obszarach morskich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oraz określające warunki ich wykorzystania na tych obszarach) i art. 26 ust. 1 (pozwolenie ustalające lokalizację kabli lub rurociągów na obszarach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morskich wód wewnętrznych i morza terytorialnego i warunki ich utrzymywania na tych obszarach), oraz decyzję, o której mowa w art. 27 ust. 1 (decyzja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ministra właściwego do spraw gospodarki morskiej w zakresie układania i utrzymywania kabli lub rurociągów w wyłącznej strefie ekonomicznej, wydana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po zasięgnięciu opinii ministrów właściwych do spraw: energii, gospodarki, kultury i ochrony dziedzictwa narodowego, rybołówstwa, środowiska,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gospodarki wodnej, wewnętrznych oraz Ministra Obrony Narodowej) ustawy z dnia 21 marca 1991 r. o obszarach morskich Rzeczypospolitej Polskiej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i administracji morskiej, jeżeli są one wymagane – w przypadku budowy lub przebudowy budynku mieszkalnego jednorodzinnego;</w:t>
            </w:r>
          </w:p>
          <w:p w:rsidR="00E20B6F" w:rsidRPr="00DF7217" w:rsidRDefault="00E20B6F" w:rsidP="00C22A17">
            <w:pPr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5)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w przypadku obiektów zakładów górniczych oraz obiektów usytuowanych na terenach zamkniętych i terenach, o których mowa w art. 82 ust. 3 pkt 1 (na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terenie pasa technicznego, portów i przystani morskich, morskich wód wewnętrznych, morza terytorialnego i wyłącznej strefy ekonomicznej, a także na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innych terenach przeznaczonych do utrzymania ruchu i transportu morskiego), postanowienie o uzgodnieniu z organem administracji architektoniczno-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-budowlanej, o którym mowa w art. 82 ust. 2, projektowanych rozwiązań w zakresie:</w:t>
            </w:r>
          </w:p>
          <w:p w:rsidR="00E20B6F" w:rsidRPr="00DF7217" w:rsidRDefault="00E20B6F" w:rsidP="00C22A17">
            <w:pPr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a)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linii zabudowy oraz elewacji obiektów budowlanych projektowanych od strony dróg, ulic, placów i innych miejsc publicznych,</w:t>
            </w:r>
          </w:p>
          <w:p w:rsidR="00E20B6F" w:rsidRPr="00DF7217" w:rsidRDefault="00E20B6F" w:rsidP="00C22A17">
            <w:pPr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b)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przebiegu i charakterystyki technicznej dróg, linii komunikacyjnych oraz sieci uzbrojenia terenu, wyprowadzonych poza granice terenu zamkniętego,</w:t>
            </w:r>
            <w:r w:rsidRPr="00DF7217">
              <w:rPr>
                <w:rFonts w:ascii="Arial Narrow" w:hAnsi="Arial Narrow"/>
                <w:sz w:val="16"/>
                <w:szCs w:val="16"/>
              </w:rPr>
              <w:br/>
              <w:t>portów morskich i przystani morskich, a także podłączeń tych obiektów do sieci użytku publicznego</w:t>
            </w:r>
          </w:p>
          <w:p w:rsidR="00E20B6F" w:rsidRPr="00DF7217" w:rsidRDefault="00E20B6F" w:rsidP="00C22A17">
            <w:pPr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" w:hAnsi="Arial" w:cs="Arial"/>
                <w:sz w:val="16"/>
                <w:szCs w:val="16"/>
              </w:rPr>
              <w:t>‒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w przypadku budowy lub przebudowy budynku mieszkalnego jednorodzinnego.</w:t>
            </w:r>
          </w:p>
          <w:p w:rsidR="00E20B6F" w:rsidRPr="009768A2" w:rsidRDefault="00E20B6F" w:rsidP="00C22A17">
            <w:pPr>
              <w:spacing w:before="120"/>
              <w:ind w:left="336" w:hanging="33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II.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Obowiązek dołączenia załączników może wynikać również z przepisów odrębnych.</w:t>
            </w:r>
          </w:p>
        </w:tc>
      </w:tr>
    </w:tbl>
    <w:p w:rsidR="002D5E28" w:rsidRPr="00876A9E" w:rsidRDefault="002D5E28" w:rsidP="00462107">
      <w:pPr>
        <w:rPr>
          <w:rFonts w:ascii="Times New Roman" w:hAnsi="Times New Roman"/>
          <w:sz w:val="24"/>
          <w:szCs w:val="24"/>
        </w:rPr>
      </w:pPr>
    </w:p>
    <w:sectPr w:rsidR="002D5E28" w:rsidRPr="00876A9E" w:rsidSect="004C502E">
      <w:headerReference w:type="default" r:id="rId7"/>
      <w:footerReference w:type="default" r:id="rId8"/>
      <w:pgSz w:w="12240" w:h="15840"/>
      <w:pgMar w:top="993" w:right="1417" w:bottom="993" w:left="1417" w:header="708" w:footer="50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8" w:rsidRDefault="002D5E28" w:rsidP="006C4649">
      <w:r>
        <w:separator/>
      </w:r>
    </w:p>
  </w:endnote>
  <w:endnote w:type="continuationSeparator" w:id="0">
    <w:p w:rsidR="002D5E28" w:rsidRDefault="002D5E28" w:rsidP="006C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Arial"/>
    <w:charset w:val="EE"/>
    <w:family w:val="auto"/>
    <w:pitch w:val="default"/>
  </w:font>
  <w:font w:name="C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8" w:rsidRDefault="002D5E28">
    <w:pPr>
      <w:pStyle w:val="Stopka"/>
    </w:pPr>
  </w:p>
  <w:p w:rsidR="002D5E28" w:rsidRDefault="002D5E28" w:rsidP="006C46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8" w:rsidRDefault="002D5E28" w:rsidP="006C4649">
      <w:r>
        <w:separator/>
      </w:r>
    </w:p>
  </w:footnote>
  <w:footnote w:type="continuationSeparator" w:id="0">
    <w:p w:rsidR="002D5E28" w:rsidRDefault="002D5E28" w:rsidP="006C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8" w:rsidRDefault="002D5E28">
    <w:pPr>
      <w:pStyle w:val="Nagwek"/>
    </w:pPr>
  </w:p>
  <w:p w:rsidR="002D5E28" w:rsidRDefault="002D5E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100A"/>
    <w:rsid w:val="0000410E"/>
    <w:rsid w:val="00016A12"/>
    <w:rsid w:val="0002130A"/>
    <w:rsid w:val="00030B50"/>
    <w:rsid w:val="000405B1"/>
    <w:rsid w:val="000469EA"/>
    <w:rsid w:val="00056CD5"/>
    <w:rsid w:val="00076A68"/>
    <w:rsid w:val="0007790F"/>
    <w:rsid w:val="000B0F19"/>
    <w:rsid w:val="000C0E79"/>
    <w:rsid w:val="000D3824"/>
    <w:rsid w:val="000D61B5"/>
    <w:rsid w:val="000F12B8"/>
    <w:rsid w:val="000F3166"/>
    <w:rsid w:val="000F32AD"/>
    <w:rsid w:val="000F5018"/>
    <w:rsid w:val="000F6A1E"/>
    <w:rsid w:val="00100B5D"/>
    <w:rsid w:val="001115DC"/>
    <w:rsid w:val="00111CEC"/>
    <w:rsid w:val="00113E77"/>
    <w:rsid w:val="00115488"/>
    <w:rsid w:val="00136E7A"/>
    <w:rsid w:val="00141E0B"/>
    <w:rsid w:val="001543F2"/>
    <w:rsid w:val="00161D3B"/>
    <w:rsid w:val="00163157"/>
    <w:rsid w:val="00165439"/>
    <w:rsid w:val="00177A06"/>
    <w:rsid w:val="00180F69"/>
    <w:rsid w:val="00197793"/>
    <w:rsid w:val="001B6CED"/>
    <w:rsid w:val="001C0B5D"/>
    <w:rsid w:val="001C7B73"/>
    <w:rsid w:val="001D0662"/>
    <w:rsid w:val="001D4E23"/>
    <w:rsid w:val="001F16A3"/>
    <w:rsid w:val="002001D1"/>
    <w:rsid w:val="00200D72"/>
    <w:rsid w:val="00201922"/>
    <w:rsid w:val="0020398E"/>
    <w:rsid w:val="0021714B"/>
    <w:rsid w:val="00233A36"/>
    <w:rsid w:val="00234C19"/>
    <w:rsid w:val="00234F5E"/>
    <w:rsid w:val="00251374"/>
    <w:rsid w:val="00251388"/>
    <w:rsid w:val="002663BD"/>
    <w:rsid w:val="00282577"/>
    <w:rsid w:val="00284AC7"/>
    <w:rsid w:val="00290F5A"/>
    <w:rsid w:val="002A62F2"/>
    <w:rsid w:val="002A773C"/>
    <w:rsid w:val="002D5E28"/>
    <w:rsid w:val="002F1A41"/>
    <w:rsid w:val="003058C5"/>
    <w:rsid w:val="00315B0D"/>
    <w:rsid w:val="003239CF"/>
    <w:rsid w:val="00327AFD"/>
    <w:rsid w:val="00331488"/>
    <w:rsid w:val="00332C78"/>
    <w:rsid w:val="00345ED6"/>
    <w:rsid w:val="003500C0"/>
    <w:rsid w:val="003573FC"/>
    <w:rsid w:val="0036561E"/>
    <w:rsid w:val="00385D9D"/>
    <w:rsid w:val="00390FF2"/>
    <w:rsid w:val="00392293"/>
    <w:rsid w:val="00394873"/>
    <w:rsid w:val="003949EE"/>
    <w:rsid w:val="00395D5C"/>
    <w:rsid w:val="003A100A"/>
    <w:rsid w:val="003A370F"/>
    <w:rsid w:val="003A3E06"/>
    <w:rsid w:val="003A72BF"/>
    <w:rsid w:val="003B38FC"/>
    <w:rsid w:val="003C1C9A"/>
    <w:rsid w:val="003D195B"/>
    <w:rsid w:val="003E077C"/>
    <w:rsid w:val="003E6BFF"/>
    <w:rsid w:val="004007C2"/>
    <w:rsid w:val="004232CD"/>
    <w:rsid w:val="00424D2E"/>
    <w:rsid w:val="00437229"/>
    <w:rsid w:val="004415E2"/>
    <w:rsid w:val="00443C20"/>
    <w:rsid w:val="00453620"/>
    <w:rsid w:val="00460DD0"/>
    <w:rsid w:val="00462107"/>
    <w:rsid w:val="0046357B"/>
    <w:rsid w:val="00484591"/>
    <w:rsid w:val="004B68D9"/>
    <w:rsid w:val="004C502E"/>
    <w:rsid w:val="004D0734"/>
    <w:rsid w:val="004D71B3"/>
    <w:rsid w:val="004E0D63"/>
    <w:rsid w:val="004E7C81"/>
    <w:rsid w:val="004F2E15"/>
    <w:rsid w:val="004F713B"/>
    <w:rsid w:val="004F7B47"/>
    <w:rsid w:val="00506A30"/>
    <w:rsid w:val="00512736"/>
    <w:rsid w:val="005200AF"/>
    <w:rsid w:val="00523A22"/>
    <w:rsid w:val="00525C9D"/>
    <w:rsid w:val="00551122"/>
    <w:rsid w:val="00551714"/>
    <w:rsid w:val="00565C5A"/>
    <w:rsid w:val="00580281"/>
    <w:rsid w:val="005864BD"/>
    <w:rsid w:val="00591DD1"/>
    <w:rsid w:val="005927B9"/>
    <w:rsid w:val="0059444C"/>
    <w:rsid w:val="005A2AA5"/>
    <w:rsid w:val="005A3EA7"/>
    <w:rsid w:val="005B0539"/>
    <w:rsid w:val="005B1CA1"/>
    <w:rsid w:val="005B49DE"/>
    <w:rsid w:val="005F5430"/>
    <w:rsid w:val="006471DC"/>
    <w:rsid w:val="006658C6"/>
    <w:rsid w:val="006973A4"/>
    <w:rsid w:val="006A2DC5"/>
    <w:rsid w:val="006A6467"/>
    <w:rsid w:val="006A6C6F"/>
    <w:rsid w:val="006C31CA"/>
    <w:rsid w:val="006C4649"/>
    <w:rsid w:val="006C7510"/>
    <w:rsid w:val="006D04B8"/>
    <w:rsid w:val="006E2AB1"/>
    <w:rsid w:val="006F115A"/>
    <w:rsid w:val="00717076"/>
    <w:rsid w:val="00731B95"/>
    <w:rsid w:val="007676AF"/>
    <w:rsid w:val="00775787"/>
    <w:rsid w:val="00786E13"/>
    <w:rsid w:val="00787B51"/>
    <w:rsid w:val="007A2D9E"/>
    <w:rsid w:val="007B3ABB"/>
    <w:rsid w:val="007B5BB8"/>
    <w:rsid w:val="007C2098"/>
    <w:rsid w:val="007C4115"/>
    <w:rsid w:val="00802472"/>
    <w:rsid w:val="00807611"/>
    <w:rsid w:val="0081041A"/>
    <w:rsid w:val="00811D7D"/>
    <w:rsid w:val="00842C83"/>
    <w:rsid w:val="00867527"/>
    <w:rsid w:val="008707D9"/>
    <w:rsid w:val="00875000"/>
    <w:rsid w:val="0087678C"/>
    <w:rsid w:val="00876A9E"/>
    <w:rsid w:val="0087769F"/>
    <w:rsid w:val="00886583"/>
    <w:rsid w:val="008A53F7"/>
    <w:rsid w:val="008B538D"/>
    <w:rsid w:val="008C65EE"/>
    <w:rsid w:val="008F127E"/>
    <w:rsid w:val="0090502A"/>
    <w:rsid w:val="0092217E"/>
    <w:rsid w:val="00937344"/>
    <w:rsid w:val="00995311"/>
    <w:rsid w:val="009A0780"/>
    <w:rsid w:val="009A1878"/>
    <w:rsid w:val="009A2DA8"/>
    <w:rsid w:val="009A58FD"/>
    <w:rsid w:val="009B6F3E"/>
    <w:rsid w:val="009C2DF9"/>
    <w:rsid w:val="009C4C8C"/>
    <w:rsid w:val="009F1070"/>
    <w:rsid w:val="009F1B95"/>
    <w:rsid w:val="00A071A1"/>
    <w:rsid w:val="00A07236"/>
    <w:rsid w:val="00A13230"/>
    <w:rsid w:val="00A22E7A"/>
    <w:rsid w:val="00A321AD"/>
    <w:rsid w:val="00A35030"/>
    <w:rsid w:val="00A52127"/>
    <w:rsid w:val="00A524B3"/>
    <w:rsid w:val="00A53F8D"/>
    <w:rsid w:val="00A66CF3"/>
    <w:rsid w:val="00A75069"/>
    <w:rsid w:val="00A967F0"/>
    <w:rsid w:val="00A97B7B"/>
    <w:rsid w:val="00AB3BDE"/>
    <w:rsid w:val="00AB418A"/>
    <w:rsid w:val="00AB5372"/>
    <w:rsid w:val="00AB5E65"/>
    <w:rsid w:val="00AB7F53"/>
    <w:rsid w:val="00AC0685"/>
    <w:rsid w:val="00AC4717"/>
    <w:rsid w:val="00AC545E"/>
    <w:rsid w:val="00AC5872"/>
    <w:rsid w:val="00AD5FB9"/>
    <w:rsid w:val="00B04364"/>
    <w:rsid w:val="00B061A6"/>
    <w:rsid w:val="00B10872"/>
    <w:rsid w:val="00B27EDB"/>
    <w:rsid w:val="00B628E1"/>
    <w:rsid w:val="00B6438F"/>
    <w:rsid w:val="00B64AC1"/>
    <w:rsid w:val="00B66002"/>
    <w:rsid w:val="00B73E83"/>
    <w:rsid w:val="00B754FD"/>
    <w:rsid w:val="00BB716E"/>
    <w:rsid w:val="00BB78B0"/>
    <w:rsid w:val="00BC099A"/>
    <w:rsid w:val="00BC4D1D"/>
    <w:rsid w:val="00BD10F6"/>
    <w:rsid w:val="00BD13E4"/>
    <w:rsid w:val="00BE0A12"/>
    <w:rsid w:val="00BF7C0B"/>
    <w:rsid w:val="00C500D4"/>
    <w:rsid w:val="00C6457A"/>
    <w:rsid w:val="00C77270"/>
    <w:rsid w:val="00C80F07"/>
    <w:rsid w:val="00C8279F"/>
    <w:rsid w:val="00C82B69"/>
    <w:rsid w:val="00CA7C68"/>
    <w:rsid w:val="00CB734F"/>
    <w:rsid w:val="00CD0D44"/>
    <w:rsid w:val="00CD0E56"/>
    <w:rsid w:val="00CD5C94"/>
    <w:rsid w:val="00CE22A5"/>
    <w:rsid w:val="00CF5EFD"/>
    <w:rsid w:val="00CF6B67"/>
    <w:rsid w:val="00D07850"/>
    <w:rsid w:val="00D07EE6"/>
    <w:rsid w:val="00D1718D"/>
    <w:rsid w:val="00D306E6"/>
    <w:rsid w:val="00D34172"/>
    <w:rsid w:val="00D34DBA"/>
    <w:rsid w:val="00D40FD3"/>
    <w:rsid w:val="00D44E20"/>
    <w:rsid w:val="00D60BB1"/>
    <w:rsid w:val="00D611BA"/>
    <w:rsid w:val="00D83419"/>
    <w:rsid w:val="00D85D50"/>
    <w:rsid w:val="00D976DB"/>
    <w:rsid w:val="00DA1F62"/>
    <w:rsid w:val="00DB5EBC"/>
    <w:rsid w:val="00DB7E1D"/>
    <w:rsid w:val="00DC2012"/>
    <w:rsid w:val="00DC316C"/>
    <w:rsid w:val="00DD209C"/>
    <w:rsid w:val="00DE0E21"/>
    <w:rsid w:val="00DE202D"/>
    <w:rsid w:val="00DE3B29"/>
    <w:rsid w:val="00E0156D"/>
    <w:rsid w:val="00E01ADD"/>
    <w:rsid w:val="00E20A33"/>
    <w:rsid w:val="00E20B6F"/>
    <w:rsid w:val="00E21939"/>
    <w:rsid w:val="00E24405"/>
    <w:rsid w:val="00E27694"/>
    <w:rsid w:val="00E40EFE"/>
    <w:rsid w:val="00E5115C"/>
    <w:rsid w:val="00E54C6E"/>
    <w:rsid w:val="00E625A1"/>
    <w:rsid w:val="00E62743"/>
    <w:rsid w:val="00E663C2"/>
    <w:rsid w:val="00E66A37"/>
    <w:rsid w:val="00E7229C"/>
    <w:rsid w:val="00E801E4"/>
    <w:rsid w:val="00E87B2B"/>
    <w:rsid w:val="00E9020E"/>
    <w:rsid w:val="00E95A03"/>
    <w:rsid w:val="00EA2E28"/>
    <w:rsid w:val="00EB45E2"/>
    <w:rsid w:val="00EB648E"/>
    <w:rsid w:val="00ED2845"/>
    <w:rsid w:val="00EE432B"/>
    <w:rsid w:val="00EE7882"/>
    <w:rsid w:val="00EF310D"/>
    <w:rsid w:val="00F02591"/>
    <w:rsid w:val="00F261A7"/>
    <w:rsid w:val="00F30BE9"/>
    <w:rsid w:val="00F31AB1"/>
    <w:rsid w:val="00F32948"/>
    <w:rsid w:val="00F34603"/>
    <w:rsid w:val="00F365F0"/>
    <w:rsid w:val="00F43ADB"/>
    <w:rsid w:val="00F44320"/>
    <w:rsid w:val="00F45564"/>
    <w:rsid w:val="00F556F1"/>
    <w:rsid w:val="00F565B9"/>
    <w:rsid w:val="00F70EDE"/>
    <w:rsid w:val="00F7402B"/>
    <w:rsid w:val="00F90C06"/>
    <w:rsid w:val="00F91C58"/>
    <w:rsid w:val="00F958AC"/>
    <w:rsid w:val="00FA21D9"/>
    <w:rsid w:val="00FB205B"/>
    <w:rsid w:val="00FC5DF6"/>
    <w:rsid w:val="00FD4B12"/>
    <w:rsid w:val="00FE39F8"/>
    <w:rsid w:val="00FF10A9"/>
    <w:rsid w:val="00FF1FE1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030B50"/>
    <w:pPr>
      <w:widowControl w:val="0"/>
      <w:autoSpaceDE w:val="0"/>
      <w:autoSpaceDN w:val="0"/>
      <w:adjustRightInd w:val="0"/>
    </w:pPr>
    <w:rPr>
      <w:rFonts w:ascii="C" w:hAnsi="C" w:cs="C"/>
      <w:sz w:val="20"/>
      <w:szCs w:val="20"/>
    </w:rPr>
  </w:style>
  <w:style w:type="table" w:styleId="Tabela-Siatka">
    <w:name w:val="Table Grid"/>
    <w:basedOn w:val="Standardowy"/>
    <w:uiPriority w:val="99"/>
    <w:rsid w:val="00004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4649"/>
    <w:rPr>
      <w:rFonts w:ascii="A" w:hAnsi="A" w:cs="Times New Roman"/>
    </w:rPr>
  </w:style>
  <w:style w:type="paragraph" w:styleId="Stopka">
    <w:name w:val="footer"/>
    <w:basedOn w:val="Normalny"/>
    <w:link w:val="StopkaZnak"/>
    <w:uiPriority w:val="99"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4649"/>
    <w:rPr>
      <w:rFonts w:ascii="A" w:hAnsi="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99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511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1122"/>
    <w:rPr>
      <w:rFonts w:ascii="A" w:hAnsi="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1122"/>
    <w:rPr>
      <w:rFonts w:ascii="A" w:hAnsi="A" w:cs="Times New Roman"/>
      <w:b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20B6F"/>
    <w:rPr>
      <w:rFonts w:ascii="Times New Roman" w:hAnsi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locked/>
    <w:rsid w:val="00E20B6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20B6F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</w:rPr>
  </w:style>
  <w:style w:type="character" w:customStyle="1" w:styleId="Teksttreci2Arial">
    <w:name w:val="Tekst treści (2) + Arial"/>
    <w:aliases w:val="6 pt"/>
    <w:basedOn w:val="Teksttreci2"/>
    <w:uiPriority w:val="99"/>
    <w:rsid w:val="00E20B6F"/>
    <w:rPr>
      <w:rFonts w:ascii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9657</Characters>
  <Application>Microsoft Office Word</Application>
  <DocSecurity>0</DocSecurity>
  <Lines>80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Infrastruktury i Rozwoju z dnia…(Dz</vt:lpstr>
    </vt:vector>
  </TitlesOfParts>
  <Company>Microsoft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Infrastruktury i Rozwoju z dnia…(Dz</dc:title>
  <dc:creator>Jacek Kozlowski</dc:creator>
  <cp:lastModifiedBy>Grzegorz Pawlak</cp:lastModifiedBy>
  <cp:revision>7</cp:revision>
  <cp:lastPrinted>2016-12-19T07:59:00Z</cp:lastPrinted>
  <dcterms:created xsi:type="dcterms:W3CDTF">2016-12-16T10:31:00Z</dcterms:created>
  <dcterms:modified xsi:type="dcterms:W3CDTF">2016-12-19T08:13:00Z</dcterms:modified>
</cp:coreProperties>
</file>